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23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880"/>
        <w:gridCol w:w="15356"/>
      </w:tblGrid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Time Trend</w:t>
            </w:r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15% rabatu na cały asortyment* *nie dotyczy modeli przecenionych i serii limitowanych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By Mia </w:t>
            </w: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Mia</w:t>
            </w:r>
            <w:proofErr w:type="spellEnd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 </w:t>
            </w: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Biżu</w:t>
            </w:r>
            <w:proofErr w:type="spellEnd"/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30% na drugą tańszą rzecz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Assam</w:t>
            </w:r>
            <w:proofErr w:type="spellEnd"/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do 30% ma wybrany asortyment (herbaty, porcelana, szkło)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Gartees</w:t>
            </w:r>
            <w:proofErr w:type="spellEnd"/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50% na wybrany asortyment, 20% na drugą - tańszą rzecz (dotyczy całego asortymentu)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Regatta</w:t>
            </w:r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do 50%* na markę Regatta i </w:t>
            </w: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Dare</w:t>
            </w:r>
            <w:proofErr w:type="spellEnd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 2 Be z kartą stałego klienta *rabat od cen pierwotnych, dotyczy nowej kolekcji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Kornecki</w:t>
            </w:r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50% na kolekcję wiosenną - wybrane modele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Pasmanteria LILA</w:t>
            </w:r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10% na wybrane towary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Five </w:t>
            </w: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o'clock</w:t>
            </w:r>
            <w:proofErr w:type="spellEnd"/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15% na kawy i herbaty aromatyzowane przy zakupie min. 100gr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H&amp;M</w:t>
            </w:r>
            <w:proofErr w:type="spellEnd"/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20% na zakupy z działu dziecięcego (przy zakupie za min. 100zł)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Caffee</w:t>
            </w:r>
            <w:proofErr w:type="spellEnd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 Zjem Cię</w:t>
            </w:r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20% na dowolne ciastko przy zakupie każdej dużej kawy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Świat Dziecka</w:t>
            </w:r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15% na obuwie skórzane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LOOX Galeria Optyki</w:t>
            </w:r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20% na okulary korekcyjne i przeciwsłoneczne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ABFoto</w:t>
            </w:r>
            <w:proofErr w:type="spellEnd"/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30% na wydruk zdjęć od 10x50cm do 20x100cm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Golden </w:t>
            </w: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Rose</w:t>
            </w:r>
            <w:proofErr w:type="spellEnd"/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10% do zakupów za min. 30zł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Dominium Pizza</w:t>
            </w:r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Pizza XXL w cenie dużej, Pizza Duża w cenie średniej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Fenix</w:t>
            </w:r>
            <w:proofErr w:type="spellEnd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 Telefony</w:t>
            </w:r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20% na akcesoria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Perfumeria Tanellis</w:t>
            </w:r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3 perfumy w cenie 2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Reporter Young</w:t>
            </w:r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50% na drugą tańszą rzecz z nowej kolekc</w:t>
            </w:r>
            <w:r w:rsidR="00AB2592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ji (rabat naliczany od cen pier</w:t>
            </w: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w</w:t>
            </w:r>
            <w:r w:rsidR="00AB2592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o</w:t>
            </w: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tnych)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Trygon</w:t>
            </w:r>
            <w:proofErr w:type="spellEnd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 Sport</w:t>
            </w:r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20% na drugą i trzecią parę butów dziecięcych, bon o wartości 50zł na każde zakupy za min. 50zł do wykorzystania przez 1 m-c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Świat Bielizny</w:t>
            </w:r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Trzecia rzecz za 1zł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Bacca</w:t>
            </w:r>
            <w:proofErr w:type="spellEnd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 </w:t>
            </w: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Scrittorini</w:t>
            </w:r>
            <w:proofErr w:type="spellEnd"/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do 50% na portfele damskie Nicole oraz do 30% na wybrane walizki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4F</w:t>
            </w:r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20% z gazetą </w:t>
            </w: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Avanti</w:t>
            </w:r>
            <w:proofErr w:type="spellEnd"/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Mamo Kup Mi</w:t>
            </w:r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10% na foteliki samochodowe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Smoke</w:t>
            </w:r>
            <w:proofErr w:type="spellEnd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 </w:t>
            </w:r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15% na zapalniczki ZIPPO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Economico</w:t>
            </w:r>
            <w:proofErr w:type="spellEnd"/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20%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NC+</w:t>
            </w:r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Antena </w:t>
            </w: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Sat</w:t>
            </w:r>
            <w:proofErr w:type="spellEnd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 od 1zł; aktywacja dekodera od 0zł; p</w:t>
            </w:r>
            <w:r w:rsidR="00AB2592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iłka Ligii Mistrzów lub kurs j. </w:t>
            </w: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ang.</w:t>
            </w:r>
            <w:r w:rsidR="00AB2592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 </w:t>
            </w: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do wybranych umów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Claresa</w:t>
            </w:r>
            <w:proofErr w:type="spellEnd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 - lakiery hybrydowe</w:t>
            </w:r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50% na lakiery hybrydowe; 30% na akcesoria </w:t>
            </w: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Stylistic</w:t>
            </w:r>
            <w:proofErr w:type="spellEnd"/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Premium Mobile</w:t>
            </w:r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50% na szkło hartowane do każdego zakupu; pokrowiec gratis przy zakupie 3 rzeczy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Fugart</w:t>
            </w:r>
            <w:proofErr w:type="spellEnd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 Biżuteria</w:t>
            </w:r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15%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Selectshop</w:t>
            </w:r>
            <w:proofErr w:type="spellEnd"/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50% na kolekcje zimowe; 30% na wszystkie rzeczy snowboardowe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lastRenderedPageBreak/>
              <w:t>DUKA</w:t>
            </w:r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20% na cały asortyment DUKA. Promocje nie łączą się. Rabat nie obowiązuje na zakup kart upominkowych, mebli oraz </w:t>
            </w: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marek</w:t>
            </w:r>
            <w:proofErr w:type="spellEnd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 zewn.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PUMA</w:t>
            </w:r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23%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Esotiq</w:t>
            </w:r>
            <w:proofErr w:type="spellEnd"/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20%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Lee </w:t>
            </w: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Wrangler</w:t>
            </w:r>
            <w:proofErr w:type="spellEnd"/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10% na cały asortyment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Street Style</w:t>
            </w:r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20% na produkty nieprzecenione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TXM</w:t>
            </w:r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20% na odzież damską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Orsay</w:t>
            </w:r>
            <w:proofErr w:type="spellEnd"/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20 zł przy zakupie powyżej 80 zł; 3 za 2 na biżuterię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Quiosque</w:t>
            </w:r>
            <w:proofErr w:type="spellEnd"/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AB2592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20% na nową kolek</w:t>
            </w:r>
            <w:r w:rsidR="00DC43D3"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cję z gazetą </w:t>
            </w:r>
            <w:proofErr w:type="spellStart"/>
            <w:r w:rsidR="00DC43D3"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Avanti</w:t>
            </w:r>
            <w:proofErr w:type="spellEnd"/>
            <w:r w:rsidR="00DC43D3"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 lub LOGO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Grycan</w:t>
            </w:r>
            <w:proofErr w:type="spellEnd"/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rożek </w:t>
            </w: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firmowy</w:t>
            </w:r>
            <w:proofErr w:type="spellEnd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 zestaw 2 szt</w:t>
            </w:r>
            <w:r w:rsidR="00AB2592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.</w:t>
            </w: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 w cenie 14,90 zł z gazetą </w:t>
            </w: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Avanti</w:t>
            </w:r>
            <w:proofErr w:type="spellEnd"/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Royal </w:t>
            </w: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Collection</w:t>
            </w:r>
            <w:proofErr w:type="spellEnd"/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15% na nową kolekcję oraz przeceny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Prezent Marzeń</w:t>
            </w:r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AB2592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10% na zestawy prezen</w:t>
            </w:r>
            <w:r w:rsidR="00DC43D3"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towe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C&amp;A</w:t>
            </w:r>
            <w:proofErr w:type="spellEnd"/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25% na 1 rzecz. Kupon rabatowy do odbioru w sklepie </w:t>
            </w: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C&amp;A</w:t>
            </w:r>
            <w:proofErr w:type="spellEnd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. Rabat nie łączy się z innymi rabatami i nie dotyczy kart podarunkowych. Oferta ważna do wyczerpania zapasów.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Vision</w:t>
            </w:r>
            <w:proofErr w:type="spellEnd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 Express</w:t>
            </w:r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AB2592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20% na okulary korekcyjne z</w:t>
            </w:r>
            <w:r w:rsidR="00DC43D3"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 </w:t>
            </w:r>
            <w:proofErr w:type="spellStart"/>
            <w:r w:rsidR="00DC43D3"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antyrefleksem</w:t>
            </w:r>
            <w:proofErr w:type="spellEnd"/>
            <w:r w:rsidR="00DC43D3"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 </w:t>
            </w:r>
            <w:proofErr w:type="spellStart"/>
            <w:r w:rsidR="00DC43D3"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premium</w:t>
            </w:r>
            <w:proofErr w:type="spellEnd"/>
            <w:r w:rsidR="00DC43D3"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; 20% na soczewki kontaktowe; 20% na okulary przeciwsłoneczne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Adoro</w:t>
            </w:r>
            <w:proofErr w:type="spellEnd"/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50% na drugą tańszą rzecz ze srebra; 18% na brylanty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Vera</w:t>
            </w:r>
            <w:proofErr w:type="spellEnd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 </w:t>
            </w: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Lucci</w:t>
            </w:r>
            <w:proofErr w:type="spellEnd"/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10% na wszystko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Bubble</w:t>
            </w:r>
            <w:proofErr w:type="spellEnd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 </w:t>
            </w: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Tea</w:t>
            </w:r>
            <w:proofErr w:type="spellEnd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 </w:t>
            </w: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World</w:t>
            </w:r>
            <w:proofErr w:type="spellEnd"/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Duża </w:t>
            </w: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Bubble</w:t>
            </w:r>
            <w:proofErr w:type="spellEnd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 </w:t>
            </w: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Tea</w:t>
            </w:r>
            <w:proofErr w:type="spellEnd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 w cenie średniej; Duże </w:t>
            </w: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Ice</w:t>
            </w:r>
            <w:proofErr w:type="spellEnd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 </w:t>
            </w: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Cream</w:t>
            </w:r>
            <w:proofErr w:type="spellEnd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 Rolls w cenie małych; Duża </w:t>
            </w: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granita</w:t>
            </w:r>
            <w:proofErr w:type="spellEnd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 za 5zł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Jogurteria</w:t>
            </w:r>
            <w:proofErr w:type="spellEnd"/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30% na kawy; 2 w cenie 1 dla </w:t>
            </w: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Creme</w:t>
            </w:r>
            <w:proofErr w:type="spellEnd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 -Twister i </w:t>
            </w: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Frozen</w:t>
            </w:r>
            <w:proofErr w:type="spellEnd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 - Twister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Subway</w:t>
            </w:r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50% na drugi Sub15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Grand Kebab</w:t>
            </w:r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15% na dowolne danie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Palm </w:t>
            </w: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Smoothie</w:t>
            </w:r>
            <w:proofErr w:type="spellEnd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 Bar</w:t>
            </w:r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10% na wszystko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Pretty</w:t>
            </w:r>
            <w:proofErr w:type="spellEnd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 One</w:t>
            </w:r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20% na wybrane modele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Vissavi</w:t>
            </w:r>
            <w:proofErr w:type="spellEnd"/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15% na sukienki nieprzecenione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Tescoma</w:t>
            </w:r>
            <w:proofErr w:type="spellEnd"/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20% na cały asortyment 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Hexeline</w:t>
            </w:r>
            <w:proofErr w:type="spellEnd"/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do 15% na wybrane modele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Olsen</w:t>
            </w:r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30% na wybrane kolekcje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Taranko</w:t>
            </w:r>
            <w:proofErr w:type="spellEnd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 </w:t>
            </w:r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10% na wybrane kolekcje w dn. 24-25 marca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W.Śliwiński</w:t>
            </w:r>
            <w:proofErr w:type="spellEnd"/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20% na pierścionki z diamentami w cenie do 1500zł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Dalia</w:t>
            </w:r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25% na wszystkie modele z kolekcji Anna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Pawo</w:t>
            </w:r>
            <w:proofErr w:type="spellEnd"/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60% oraz 30% na obuwie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Bytom</w:t>
            </w:r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drugi produkt gratis do garnituru - produkty o wartości 1000zł w prezencie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lastRenderedPageBreak/>
              <w:t>Ochnik</w:t>
            </w:r>
            <w:proofErr w:type="spellEnd"/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20% na nieprzecenione produkty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Pierre Cardin</w:t>
            </w:r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15% na produkty nieprzecenione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Wojas</w:t>
            </w:r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20%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Wólczanka</w:t>
            </w:r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30% na całą kolekcję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Lavard</w:t>
            </w:r>
            <w:proofErr w:type="spellEnd"/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20% na nową kolekcję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Leger</w:t>
            </w:r>
            <w:proofErr w:type="spellEnd"/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do 50%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Vito Gianni</w:t>
            </w:r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15% na nową kolekcję; przy zakupie garnituru 2 dodatki gratis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Gino </w:t>
            </w: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Rossi</w:t>
            </w:r>
            <w:proofErr w:type="spellEnd"/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25% na buty i torby z nowej kolekcji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Niebo w Gębie</w:t>
            </w:r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10% na wszystkie ciasta i ciasteczka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Big Star </w:t>
            </w:r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20% na parę jeansów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Duke </w:t>
            </w: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Diamond</w:t>
            </w:r>
            <w:proofErr w:type="spellEnd"/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10% na obrączki; 10% na złote pierścionki z brylantami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Change</w:t>
            </w:r>
            <w:proofErr w:type="spellEnd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 </w:t>
            </w: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Lingerie</w:t>
            </w:r>
            <w:proofErr w:type="spellEnd"/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30% na wszystko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CCC</w:t>
            </w:r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20% na nieprzecenione obuwie i torebki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Cafalla</w:t>
            </w:r>
            <w:proofErr w:type="spellEnd"/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10%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Apart</w:t>
            </w:r>
            <w:proofErr w:type="spellEnd"/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rabaty tytułem aktywnych kart rabatowych o statusach 5% i 10% w dniach akcji zostaną zwiększone o dodatkowe 5%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Wittchen</w:t>
            </w:r>
            <w:proofErr w:type="spellEnd"/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do 70%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Kwiaciarnia </w:t>
            </w: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RosMary</w:t>
            </w:r>
            <w:proofErr w:type="spellEnd"/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10% na bukiety ślubne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Swarovski</w:t>
            </w:r>
            <w:proofErr w:type="spellEnd"/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10% na cały asortyment</w:t>
            </w:r>
          </w:p>
        </w:tc>
      </w:tr>
      <w:tr w:rsidR="00DC43D3" w:rsidRPr="00DC43D3" w:rsidTr="00DC43D3">
        <w:trPr>
          <w:trHeight w:val="9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Super-Pharm</w:t>
            </w:r>
            <w:proofErr w:type="spellEnd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 Poland</w:t>
            </w:r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Pampers </w:t>
            </w: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Activ</w:t>
            </w:r>
            <w:proofErr w:type="spellEnd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 baby cena promocyjna 33,99pln; </w:t>
            </w: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Wilkinson</w:t>
            </w:r>
            <w:proofErr w:type="spellEnd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 -40%; Zestawy kosmetyków do ciała Zia</w:t>
            </w:r>
            <w:r w:rsidR="00AB2592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ja -30%; Produkty do pielęgnacji</w:t>
            </w: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 twarzy </w:t>
            </w: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Nivea</w:t>
            </w:r>
            <w:proofErr w:type="spellEnd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 - 30%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Peterson</w:t>
            </w:r>
            <w:proofErr w:type="spellEnd"/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20%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Yes</w:t>
            </w:r>
            <w:proofErr w:type="spellEnd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 Biżuteria</w:t>
            </w:r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do 50% na wybrane wzory biżuterii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Terranova</w:t>
            </w:r>
            <w:proofErr w:type="spellEnd"/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50% na 2 sztuki spodni lub swetrów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Cinderella</w:t>
            </w:r>
            <w:proofErr w:type="spellEnd"/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do 70%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Ewtex</w:t>
            </w:r>
            <w:proofErr w:type="spellEnd"/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15%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Stara Mydlarnia</w:t>
            </w:r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20% na wszystkie kosmetyki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Marilyn</w:t>
            </w:r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20% na cały asortyment z gazetami </w:t>
            </w: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Avanti</w:t>
            </w:r>
            <w:proofErr w:type="spellEnd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 lub LOGO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Venezia</w:t>
            </w:r>
            <w:proofErr w:type="spellEnd"/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10%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Noboco</w:t>
            </w:r>
            <w:proofErr w:type="spellEnd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 </w:t>
            </w: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Concept</w:t>
            </w:r>
            <w:proofErr w:type="spellEnd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 </w:t>
            </w: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Store</w:t>
            </w:r>
            <w:proofErr w:type="spellEnd"/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20%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lastRenderedPageBreak/>
              <w:t>Ziaja</w:t>
            </w:r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10%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Inglot</w:t>
            </w:r>
            <w:proofErr w:type="spellEnd"/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30% na wybrany asortyment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Semilac</w:t>
            </w:r>
            <w:proofErr w:type="spellEnd"/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10% na produkty nieprzecenione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SWISS</w:t>
            </w:r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val="en-US"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val="en-US" w:eastAsia="pl-PL"/>
              </w:rPr>
              <w:t xml:space="preserve">10% </w:t>
            </w: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val="en-US" w:eastAsia="pl-PL"/>
              </w:rPr>
              <w:t>na</w:t>
            </w:r>
            <w:proofErr w:type="spellEnd"/>
            <w:r w:rsidRPr="00DC43D3">
              <w:rPr>
                <w:rFonts w:ascii="Calibri" w:eastAsia="Times New Roman" w:hAnsi="Calibri" w:cs="Calibri"/>
                <w:color w:val="000000"/>
                <w:sz w:val="16"/>
                <w:lang w:val="en-US" w:eastAsia="pl-PL"/>
              </w:rPr>
              <w:t xml:space="preserve"> </w:t>
            </w: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val="en-US" w:eastAsia="pl-PL"/>
              </w:rPr>
              <w:t>marki</w:t>
            </w:r>
            <w:proofErr w:type="spellEnd"/>
            <w:r w:rsidRPr="00DC43D3">
              <w:rPr>
                <w:rFonts w:ascii="Calibri" w:eastAsia="Times New Roman" w:hAnsi="Calibri" w:cs="Calibri"/>
                <w:color w:val="000000"/>
                <w:sz w:val="16"/>
                <w:lang w:val="en-US" w:eastAsia="pl-PL"/>
              </w:rPr>
              <w:t>: DIESEL, MICHAEL KORS, DANIEL WELLINGTON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Bank Millennium</w:t>
            </w:r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Pożyc</w:t>
            </w:r>
            <w:r w:rsidR="00AB2592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zka gotówkowa bez ubezpieczenia</w:t>
            </w: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 i prowizji; konto za 0zł</w:t>
            </w:r>
          </w:p>
        </w:tc>
      </w:tr>
      <w:tr w:rsidR="00DC43D3" w:rsidRPr="00DC43D3" w:rsidTr="00DC43D3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Cotton</w:t>
            </w:r>
            <w:proofErr w:type="spellEnd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 xml:space="preserve"> </w:t>
            </w:r>
            <w:proofErr w:type="spellStart"/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Club</w:t>
            </w:r>
            <w:proofErr w:type="spellEnd"/>
          </w:p>
        </w:tc>
        <w:tc>
          <w:tcPr>
            <w:tcW w:w="1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D3" w:rsidRPr="00DC43D3" w:rsidRDefault="00DC43D3" w:rsidP="00D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</w:pPr>
            <w:r w:rsidRPr="00DC43D3">
              <w:rPr>
                <w:rFonts w:ascii="Calibri" w:eastAsia="Times New Roman" w:hAnsi="Calibri" w:cs="Calibri"/>
                <w:color w:val="000000"/>
                <w:sz w:val="16"/>
                <w:lang w:eastAsia="pl-PL"/>
              </w:rPr>
              <w:t>60% na trzecią rzecz</w:t>
            </w:r>
          </w:p>
        </w:tc>
      </w:tr>
    </w:tbl>
    <w:p w:rsidR="00BE7BB6" w:rsidRPr="00DC43D3" w:rsidRDefault="00BE7BB6">
      <w:pPr>
        <w:rPr>
          <w:sz w:val="16"/>
        </w:rPr>
      </w:pPr>
    </w:p>
    <w:sectPr w:rsidR="00BE7BB6" w:rsidRPr="00DC43D3" w:rsidSect="00DC43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43D3"/>
    <w:rsid w:val="00AB2592"/>
    <w:rsid w:val="00BE7BB6"/>
    <w:rsid w:val="00DC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B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717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3</cp:revision>
  <dcterms:created xsi:type="dcterms:W3CDTF">2018-03-21T10:30:00Z</dcterms:created>
  <dcterms:modified xsi:type="dcterms:W3CDTF">2018-03-21T10:34:00Z</dcterms:modified>
</cp:coreProperties>
</file>